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bookmarkStart w:id="0" w:name="_GoBack"/>
      <w:bookmarkEnd w:id="0"/>
    </w:p>
    <w:p w:rsidR="008508CF" w:rsidRDefault="008508CF" w:rsidP="00C01344">
      <w:pPr>
        <w:adjustRightInd/>
        <w:rPr>
          <w:rFonts w:ascii="ＭＳ 明朝"/>
          <w:spacing w:val="10"/>
        </w:rPr>
      </w:pPr>
    </w:p>
    <w:p w:rsidR="00307A44" w:rsidRDefault="00307A44">
      <w:pPr>
        <w:adjustRightInd/>
        <w:spacing w:line="200" w:lineRule="exact"/>
        <w:rPr>
          <w:rFonts w:ascii="ＭＳ 明朝"/>
          <w:spacing w:val="10"/>
        </w:rPr>
      </w:pPr>
    </w:p>
    <w:p w:rsidR="00307A44" w:rsidRDefault="00307A44" w:rsidP="008508CF">
      <w:pPr>
        <w:adjustRightInd/>
        <w:ind w:firstLineChars="100" w:firstLine="219"/>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307A44" w:rsidRPr="008508CF" w:rsidRDefault="00307A44">
      <w:pPr>
        <w:adjustRightInd/>
      </w:pPr>
      <w:r>
        <w:rPr>
          <w:rFonts w:hint="eastAsia"/>
        </w:rPr>
        <w:t xml:space="preserve">　本セミナーでは、経済産業省の担当官をお迎えし、</w:t>
      </w:r>
      <w:r w:rsidR="00C32C7B">
        <w:rPr>
          <w:rFonts w:hint="eastAsia"/>
        </w:rPr>
        <w:t>２０１５年の</w:t>
      </w:r>
      <w:r>
        <w:rPr>
          <w:rFonts w:hint="eastAsia"/>
        </w:rPr>
        <w:t>我が国の産業活動</w:t>
      </w:r>
      <w:r w:rsidR="0042351B">
        <w:rPr>
          <w:rFonts w:hint="eastAsia"/>
        </w:rPr>
        <w:t>を</w:t>
      </w:r>
      <w:r w:rsidR="00F83683">
        <w:rPr>
          <w:rFonts w:hint="eastAsia"/>
        </w:rPr>
        <w:t>振り返り、</w:t>
      </w:r>
      <w:r>
        <w:rPr>
          <w:rFonts w:hint="eastAsia"/>
        </w:rPr>
        <w:t>各種の経済産業統計</w:t>
      </w:r>
      <w:r w:rsidR="00F83683">
        <w:rPr>
          <w:rFonts w:hint="eastAsia"/>
        </w:rPr>
        <w:t>・指標</w:t>
      </w:r>
      <w:r>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72E7A">
        <w:rPr>
          <w:rFonts w:ascii="ＭＳ 明朝" w:eastAsia="ＭＳ Ｐゴシック" w:cs="ＭＳ Ｐゴシック" w:hint="eastAsia"/>
        </w:rPr>
        <w:t>８</w:t>
      </w:r>
      <w:r>
        <w:rPr>
          <w:rFonts w:ascii="ＭＳ 明朝" w:eastAsia="ＭＳ Ｐゴシック" w:cs="ＭＳ Ｐゴシック" w:hint="eastAsia"/>
        </w:rPr>
        <w:t>年</w:t>
      </w:r>
      <w:r w:rsidR="00972E7A">
        <w:rPr>
          <w:rFonts w:ascii="ＭＳ 明朝" w:eastAsia="ＭＳ Ｐゴシック" w:cs="ＭＳ Ｐゴシック" w:hint="eastAsia"/>
        </w:rPr>
        <w:t>３</w:t>
      </w:r>
      <w:r>
        <w:rPr>
          <w:rFonts w:ascii="ＭＳ 明朝" w:eastAsia="ＭＳ Ｐゴシック" w:cs="ＭＳ Ｐゴシック" w:hint="eastAsia"/>
        </w:rPr>
        <w:t>月</w:t>
      </w:r>
      <w:r w:rsidR="00972E7A">
        <w:rPr>
          <w:rFonts w:ascii="ＭＳ 明朝" w:eastAsia="ＭＳ Ｐゴシック" w:cs="ＭＳ Ｐゴシック" w:hint="eastAsia"/>
        </w:rPr>
        <w:t>４</w:t>
      </w:r>
      <w:r>
        <w:rPr>
          <w:rFonts w:ascii="ＭＳ 明朝" w:eastAsia="ＭＳ Ｐゴシック" w:cs="ＭＳ Ｐゴシック" w:hint="eastAsia"/>
        </w:rPr>
        <w:t>日（</w:t>
      </w:r>
      <w:r w:rsidR="00972E7A">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8508CF">
        <w:rPr>
          <w:rFonts w:ascii="ＭＳ 明朝" w:eastAsia="ＭＳ Ｐゴシック" w:cs="ＭＳ Ｐゴシック" w:hint="eastAsia"/>
        </w:rPr>
        <w:t>１Ｆサロン</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C32C7B" w:rsidRPr="00C32C7B" w:rsidRDefault="00307A44" w:rsidP="008508CF">
      <w:pPr>
        <w:adjustRightInd/>
        <w:rPr>
          <w:rFonts w:ascii="ＭＳ 明朝" w:eastAsia="ＭＳ Ｐゴシック"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C32C7B">
        <w:rPr>
          <w:rFonts w:ascii="ＭＳ Ｐゴシック" w:hAnsi="ＭＳ Ｐゴシック" w:cs="ＭＳ Ｐゴシック"/>
          <w:b/>
          <w:bCs/>
          <w:sz w:val="20"/>
        </w:rPr>
        <w:t xml:space="preserve"> </w:t>
      </w:r>
      <w:r w:rsidRPr="00C32C7B">
        <w:rPr>
          <w:rFonts w:ascii="ＭＳ 明朝" w:eastAsia="ＭＳ Ｐゴシック" w:cs="ＭＳ Ｐゴシック" w:hint="eastAsia"/>
          <w:b/>
          <w:bCs/>
        </w:rPr>
        <w:t>「</w:t>
      </w:r>
      <w:r w:rsidR="00C32C7B" w:rsidRPr="00C32C7B">
        <w:rPr>
          <w:rFonts w:ascii="ＭＳ 明朝" w:eastAsia="ＭＳ Ｐゴシック" w:cs="ＭＳ Ｐゴシック" w:hint="eastAsia"/>
          <w:b/>
          <w:bCs/>
        </w:rPr>
        <w:t>２０１５年の産業活動を振り返る</w:t>
      </w:r>
    </w:p>
    <w:p w:rsidR="00307A44" w:rsidRPr="00C32C7B" w:rsidRDefault="00C32C7B" w:rsidP="00C32C7B">
      <w:pPr>
        <w:adjustRightInd/>
        <w:ind w:firstLineChars="700" w:firstLine="1535"/>
        <w:rPr>
          <w:rFonts w:ascii="ＭＳ 明朝"/>
          <w:spacing w:val="10"/>
        </w:rPr>
      </w:pPr>
      <w:r w:rsidRPr="00C32C7B">
        <w:rPr>
          <w:rFonts w:ascii="ＭＳ 明朝" w:eastAsia="ＭＳ Ｐゴシック" w:cs="ＭＳ Ｐゴシック"/>
          <w:b/>
          <w:bCs/>
        </w:rPr>
        <w:t>～２年ぶりの前年水準を下回った鉱業生産、前年水準を維持したサービス産業</w:t>
      </w:r>
      <w:r w:rsidR="00EF14EF" w:rsidRPr="00C32C7B">
        <w:rPr>
          <w:rFonts w:ascii="ＭＳ 明朝" w:eastAsia="ＭＳ Ｐゴシック" w:cs="ＭＳ Ｐゴシック" w:hint="eastAsia"/>
          <w:b/>
          <w:bCs/>
        </w:rPr>
        <w:t>～</w:t>
      </w:r>
      <w:r w:rsidR="00307A44" w:rsidRPr="00C32C7B">
        <w:rPr>
          <w:rFonts w:ascii="ＭＳ 明朝" w:eastAsia="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C01344">
      <w:pPr>
        <w:adjustRightInd/>
        <w:jc w:val="center"/>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307A44"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972E7A">
        <w:rPr>
          <w:rFonts w:ascii="ＭＳ 明朝" w:eastAsia="ＭＳ Ｐゴシック" w:cs="ＭＳ Ｐゴシック" w:hint="eastAsia"/>
        </w:rPr>
        <w:t>３</w:t>
      </w:r>
      <w:r>
        <w:rPr>
          <w:rFonts w:ascii="ＭＳ 明朝" w:eastAsia="ＭＳ Ｐゴシック" w:cs="ＭＳ Ｐゴシック" w:hint="eastAsia"/>
        </w:rPr>
        <w:t>月</w:t>
      </w:r>
      <w:r w:rsidR="00972E7A">
        <w:rPr>
          <w:rFonts w:ascii="ＭＳ 明朝" w:eastAsia="ＭＳ Ｐゴシック" w:cs="ＭＳ Ｐゴシック" w:hint="eastAsia"/>
        </w:rPr>
        <w:t>３</w:t>
      </w:r>
      <w:r>
        <w:rPr>
          <w:rFonts w:ascii="ＭＳ 明朝" w:eastAsia="ＭＳ Ｐゴシック" w:cs="ＭＳ Ｐゴシック" w:hint="eastAsia"/>
        </w:rPr>
        <w:t>日</w:t>
      </w:r>
      <w:r w:rsidRPr="0042351B">
        <w:rPr>
          <w:rFonts w:ascii="ＭＳ Ｐゴシック" w:eastAsia="ＭＳ Ｐゴシック" w:hAnsi="ＭＳ Ｐゴシック" w:cs="ＭＳ Ｐゴシック"/>
        </w:rPr>
        <w:t>(</w:t>
      </w:r>
      <w:r w:rsidR="00972E7A">
        <w:rPr>
          <w:rFonts w:ascii="ＭＳ Ｐゴシック" w:eastAsia="ＭＳ Ｐゴシック" w:hAnsi="ＭＳ Ｐゴシック" w:cs="ＭＳ Ｐゴシック"/>
        </w:rPr>
        <w:t>木</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8508CF" w:rsidRDefault="008508CF" w:rsidP="00C01344">
      <w:pPr>
        <w:adjustRightInd/>
        <w:rPr>
          <w:rFonts w:ascii="ＭＳ 明朝"/>
          <w:spacing w:val="10"/>
        </w:rPr>
      </w:pPr>
    </w:p>
    <w:p w:rsidR="00307A44" w:rsidRDefault="00307A44">
      <w:pPr>
        <w:adjustRightInd/>
        <w:spacing w:line="302" w:lineRule="exact"/>
        <w:rPr>
          <w:rFonts w:ascii="ＭＳ 明朝"/>
          <w:spacing w:val="10"/>
        </w:rPr>
      </w:pP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3B3A42">
      <w:pPr>
        <w:adjustRightInd/>
        <w:spacing w:line="302" w:lineRule="exact"/>
        <w:rPr>
          <w:rFonts w:ascii="ＭＳ 明朝"/>
          <w:spacing w:val="10"/>
        </w:rPr>
      </w:pP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F83683">
        <w:rPr>
          <w:rFonts w:ascii="ＭＳ 明朝" w:hAnsi="ＭＳ 明朝" w:cs="ＭＳ Ｐ明朝" w:hint="eastAsia"/>
          <w:spacing w:val="47"/>
          <w:kern w:val="0"/>
          <w:sz w:val="24"/>
          <w:szCs w:val="22"/>
          <w:fitText w:val="2580" w:id="992223746"/>
        </w:rPr>
        <w:t>経済産業統計協</w:t>
      </w:r>
      <w:r w:rsidR="003B3A42" w:rsidRPr="00F83683">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7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3B3A42">
      <w:pPr>
        <w:adjustRightInd/>
        <w:spacing w:line="422" w:lineRule="exact"/>
        <w:ind w:right="238"/>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pPr>
        <w:adjustRightInd/>
        <w:spacing w:line="200" w:lineRule="exact"/>
        <w:rPr>
          <w:rFonts w:ascii="ＭＳ 明朝"/>
          <w:spacing w:val="10"/>
        </w:rPr>
      </w:pPr>
    </w:p>
    <w:p w:rsidR="00307A44" w:rsidRDefault="00307A44">
      <w:pPr>
        <w:adjustRightInd/>
        <w:spacing w:line="302" w:lineRule="exact"/>
        <w:rPr>
          <w:rFonts w:ascii="ＭＳ 明朝"/>
          <w:spacing w:val="10"/>
        </w:rPr>
      </w:pPr>
      <w:r w:rsidRPr="003B3A42">
        <w:rPr>
          <w:rFonts w:hint="eastAsia"/>
          <w:spacing w:val="31"/>
          <w:kern w:val="0"/>
          <w:fitText w:val="1368" w:id="992224258"/>
        </w:rPr>
        <w:t>申込先</w:t>
      </w:r>
      <w:r w:rsidRPr="003B3A42">
        <w:rPr>
          <w:spacing w:val="31"/>
          <w:kern w:val="0"/>
          <w:fitText w:val="1368" w:id="992224258"/>
        </w:rPr>
        <w:t>FA</w:t>
      </w:r>
      <w:r w:rsidRPr="003B3A42">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pPr>
        <w:adjustRightInd/>
        <w:spacing w:line="302" w:lineRule="exact"/>
        <w:rPr>
          <w:rFonts w:ascii="ＭＳ 明朝"/>
          <w:spacing w:val="10"/>
        </w:rPr>
      </w:pPr>
      <w:r>
        <w:rPr>
          <w:rFonts w:hint="eastAsia"/>
        </w:rPr>
        <w:t>申込先</w:t>
      </w:r>
      <w:r>
        <w:t xml:space="preserve">E-mail </w:t>
      </w:r>
      <w:r>
        <w:rPr>
          <w:rFonts w:hint="eastAsia"/>
        </w:rPr>
        <w:t xml:space="preserve">：　</w:t>
      </w:r>
      <w:r>
        <w:t>k-semi@etisa.or.jp</w:t>
      </w:r>
    </w:p>
    <w:p w:rsidR="00307A44" w:rsidRDefault="00307A44">
      <w:pPr>
        <w:adjustRightInd/>
        <w:jc w:val="center"/>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72E7A">
        <w:rPr>
          <w:rFonts w:hint="eastAsia"/>
        </w:rPr>
        <w:t>８</w:t>
      </w:r>
      <w:r>
        <w:rPr>
          <w:rFonts w:hint="eastAsia"/>
        </w:rPr>
        <w:t>年</w:t>
      </w:r>
      <w:r w:rsidR="00972E7A">
        <w:rPr>
          <w:rFonts w:hint="eastAsia"/>
        </w:rPr>
        <w:t>３</w:t>
      </w:r>
      <w:r>
        <w:rPr>
          <w:rFonts w:hint="eastAsia"/>
        </w:rPr>
        <w:t>月</w:t>
      </w:r>
      <w:r w:rsidR="00972E7A">
        <w:rPr>
          <w:rFonts w:hint="eastAsia"/>
        </w:rPr>
        <w:t>４</w:t>
      </w:r>
      <w:r>
        <w:rPr>
          <w:rFonts w:hint="eastAsia"/>
        </w:rPr>
        <w:t>日（</w:t>
      </w:r>
      <w:r w:rsidR="00972E7A">
        <w:rPr>
          <w:rFonts w:hint="eastAsia"/>
        </w:rPr>
        <w:t>金</w:t>
      </w:r>
      <w:r>
        <w:rPr>
          <w:rFonts w:hint="eastAsia"/>
        </w:rPr>
        <w:t>）開催</w:t>
      </w:r>
    </w:p>
    <w:p w:rsidR="00307A44" w:rsidRDefault="00307A44">
      <w:pPr>
        <w:wordWrap w:val="0"/>
        <w:adjustRightInd/>
        <w:spacing w:line="302" w:lineRule="exact"/>
        <w:jc w:val="right"/>
        <w:rPr>
          <w:rFonts w:ascii="ＭＳ 明朝"/>
          <w:spacing w:val="10"/>
        </w:rPr>
      </w:pPr>
      <w:r>
        <w:rPr>
          <w:rFonts w:hint="eastAsia"/>
        </w:rPr>
        <w:t xml:space="preserve">申込日　　月　　日　</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073C1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073C1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073C1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073C1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073C1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F83683">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05pt;margin-top:22.1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C32C7B">
      <w:type w:val="continuous"/>
      <w:pgSz w:w="11906" w:h="16838" w:code="9"/>
      <w:pgMar w:top="851" w:right="1134" w:bottom="851" w:left="1361" w:header="720" w:footer="720" w:gutter="0"/>
      <w:pgNumType w:start="1"/>
      <w:cols w:space="720"/>
      <w:noEndnote/>
      <w:docGrid w:type="linesAndChars" w:linePitch="40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219"/>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F6F49"/>
    <w:rsid w:val="003027DE"/>
    <w:rsid w:val="00307A44"/>
    <w:rsid w:val="003B3A42"/>
    <w:rsid w:val="003F7D05"/>
    <w:rsid w:val="004024CA"/>
    <w:rsid w:val="0042351B"/>
    <w:rsid w:val="004F7927"/>
    <w:rsid w:val="00585A07"/>
    <w:rsid w:val="00603CC2"/>
    <w:rsid w:val="008508CF"/>
    <w:rsid w:val="00972E7A"/>
    <w:rsid w:val="00BE01AA"/>
    <w:rsid w:val="00C01344"/>
    <w:rsid w:val="00C32C7B"/>
    <w:rsid w:val="00DF7543"/>
    <w:rsid w:val="00E012FB"/>
    <w:rsid w:val="00EB5AA0"/>
    <w:rsid w:val="00EF14EF"/>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5</cp:revision>
  <cp:lastPrinted>2016-02-09T01:40:00Z</cp:lastPrinted>
  <dcterms:created xsi:type="dcterms:W3CDTF">2016-02-08T05:03:00Z</dcterms:created>
  <dcterms:modified xsi:type="dcterms:W3CDTF">2016-02-09T01:56:00Z</dcterms:modified>
</cp:coreProperties>
</file>